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A525C" w14:textId="43224A85" w:rsidR="000E5777" w:rsidRDefault="000E5777" w:rsidP="007D55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I WYKORZYSTANIE URLOPU WYPOCZYNKOWEGO – ROK 202</w:t>
      </w:r>
      <w:r w:rsidR="00455DAE">
        <w:rPr>
          <w:b/>
          <w:bCs/>
          <w:sz w:val="24"/>
          <w:szCs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4"/>
        <w:gridCol w:w="1976"/>
        <w:gridCol w:w="1976"/>
        <w:gridCol w:w="1976"/>
        <w:gridCol w:w="2743"/>
        <w:gridCol w:w="1227"/>
        <w:gridCol w:w="1976"/>
      </w:tblGrid>
      <w:tr w:rsidR="000E5777" w14:paraId="35270DF8" w14:textId="77777777" w:rsidTr="007D559A">
        <w:trPr>
          <w:trHeight w:val="666"/>
        </w:trPr>
        <w:tc>
          <w:tcPr>
            <w:tcW w:w="1974" w:type="dxa"/>
            <w:vMerge w:val="restart"/>
          </w:tcPr>
          <w:p w14:paraId="40566AB7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76" w:type="dxa"/>
            <w:vMerge w:val="restart"/>
          </w:tcPr>
          <w:p w14:paraId="4E48B969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Urlop zaległy</w:t>
            </w:r>
          </w:p>
          <w:p w14:paraId="56FDBD32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(liczba dni)</w:t>
            </w:r>
          </w:p>
        </w:tc>
        <w:tc>
          <w:tcPr>
            <w:tcW w:w="1976" w:type="dxa"/>
            <w:vMerge w:val="restart"/>
          </w:tcPr>
          <w:p w14:paraId="5F500F03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Urlop bieżący</w:t>
            </w:r>
          </w:p>
          <w:p w14:paraId="1D5CDCDB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(liczba dni)</w:t>
            </w:r>
          </w:p>
        </w:tc>
        <w:tc>
          <w:tcPr>
            <w:tcW w:w="1976" w:type="dxa"/>
            <w:vMerge w:val="restart"/>
          </w:tcPr>
          <w:p w14:paraId="0E916D37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Urlop wypoczynkowy razem</w:t>
            </w:r>
          </w:p>
          <w:p w14:paraId="7C179E89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(zaległy + bieżący</w:t>
            </w:r>
          </w:p>
        </w:tc>
        <w:tc>
          <w:tcPr>
            <w:tcW w:w="3956" w:type="dxa"/>
            <w:gridSpan w:val="2"/>
          </w:tcPr>
          <w:p w14:paraId="3129D985" w14:textId="77777777" w:rsidR="000E5777" w:rsidRP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E5777">
              <w:rPr>
                <w:b/>
                <w:bCs/>
                <w:sz w:val="24"/>
                <w:szCs w:val="24"/>
              </w:rPr>
              <w:t>Planowany termin wykorzystania urlopu (bez 4 dni urlopu na żądanie)</w:t>
            </w:r>
          </w:p>
        </w:tc>
        <w:tc>
          <w:tcPr>
            <w:tcW w:w="1976" w:type="dxa"/>
            <w:vMerge w:val="restart"/>
          </w:tcPr>
          <w:p w14:paraId="2D8A7E96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 pracownika</w:t>
            </w:r>
          </w:p>
        </w:tc>
      </w:tr>
      <w:tr w:rsidR="000E5777" w14:paraId="79D7EE7F" w14:textId="77777777" w:rsidTr="007D559A">
        <w:trPr>
          <w:trHeight w:val="463"/>
        </w:trPr>
        <w:tc>
          <w:tcPr>
            <w:tcW w:w="1974" w:type="dxa"/>
            <w:vMerge/>
          </w:tcPr>
          <w:p w14:paraId="364FB5E4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14:paraId="2B01BAA7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14:paraId="7C6275CD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14:paraId="684E3135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</w:tcPr>
          <w:p w14:paraId="1AC2A249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od… do…</w:t>
            </w:r>
          </w:p>
          <w:p w14:paraId="37D890CE" w14:textId="640A1DA7" w:rsidR="000E5777" w:rsidRPr="000E5777" w:rsidRDefault="000E5777" w:rsidP="000E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E5777">
              <w:rPr>
                <w:sz w:val="24"/>
                <w:szCs w:val="24"/>
              </w:rPr>
              <w:t>np.: 13.01.202</w:t>
            </w:r>
            <w:r w:rsidR="007D559A">
              <w:rPr>
                <w:sz w:val="24"/>
                <w:szCs w:val="24"/>
              </w:rPr>
              <w:t>1</w:t>
            </w:r>
            <w:r w:rsidRPr="000E5777">
              <w:rPr>
                <w:sz w:val="24"/>
                <w:szCs w:val="24"/>
              </w:rPr>
              <w:t xml:space="preserve"> do 17.01.202</w:t>
            </w:r>
            <w:r w:rsidR="007D55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13" w:type="dxa"/>
          </w:tcPr>
          <w:p w14:paraId="0A37F0DA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Liczba dni roboczych</w:t>
            </w:r>
          </w:p>
          <w:p w14:paraId="1F1F8FA6" w14:textId="77777777" w:rsidR="000E5777" w:rsidRPr="000E5777" w:rsidRDefault="000E5777" w:rsidP="000E5777">
            <w:pPr>
              <w:jc w:val="center"/>
              <w:rPr>
                <w:sz w:val="24"/>
                <w:szCs w:val="24"/>
              </w:rPr>
            </w:pPr>
            <w:r w:rsidRPr="000E5777">
              <w:rPr>
                <w:sz w:val="24"/>
                <w:szCs w:val="24"/>
              </w:rPr>
              <w:t>(5)</w:t>
            </w:r>
          </w:p>
        </w:tc>
        <w:tc>
          <w:tcPr>
            <w:tcW w:w="1976" w:type="dxa"/>
            <w:vMerge/>
          </w:tcPr>
          <w:p w14:paraId="18D68C7A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5777" w14:paraId="778D8C9C" w14:textId="77777777" w:rsidTr="007D559A">
        <w:trPr>
          <w:trHeight w:val="5599"/>
        </w:trPr>
        <w:tc>
          <w:tcPr>
            <w:tcW w:w="1974" w:type="dxa"/>
          </w:tcPr>
          <w:p w14:paraId="6BE57798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14:paraId="5D29ECFD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759FF8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86C2D0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EC779C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B5718A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D19B1E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14:paraId="00389B87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14:paraId="16B3446A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545D17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84279C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F05912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95F9BB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9A4DE2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AA8D81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033C65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30C0D0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61C865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51CCEA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2F2185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25D689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A44334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B2D810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17C42B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CD5DBF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921DBC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8B9BB9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E1EDA9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6743FD" w14:textId="77777777" w:rsidR="004850DF" w:rsidRDefault="004850DF" w:rsidP="004850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</w:tcPr>
          <w:p w14:paraId="1FA8015A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14:paraId="0B489544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14:paraId="7A9314B0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C583370" w14:textId="1591BB18" w:rsidR="000E5777" w:rsidRPr="007D559A" w:rsidRDefault="000E5777" w:rsidP="007D559A">
      <w:pPr>
        <w:rPr>
          <w:sz w:val="24"/>
          <w:szCs w:val="24"/>
        </w:rPr>
      </w:pPr>
    </w:p>
    <w:p w14:paraId="2B7298B8" w14:textId="09DA1C4C" w:rsidR="007D559A" w:rsidRPr="007D559A" w:rsidRDefault="007D559A" w:rsidP="00F622FB">
      <w:pPr>
        <w:spacing w:after="0" w:line="240" w:lineRule="auto"/>
      </w:pP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</w:p>
    <w:p w14:paraId="60A5A72A" w14:textId="74B8FF76" w:rsidR="007D559A" w:rsidRPr="007D559A" w:rsidRDefault="007D559A" w:rsidP="00F622FB">
      <w:pPr>
        <w:spacing w:after="0" w:line="240" w:lineRule="auto"/>
        <w:ind w:left="8496" w:firstLine="708"/>
      </w:pPr>
      <w:r w:rsidRPr="007D559A">
        <w:t>……………………</w:t>
      </w:r>
      <w:r>
        <w:t>……………</w:t>
      </w:r>
      <w:r w:rsidRPr="007D559A">
        <w:t>…………………………………</w:t>
      </w:r>
    </w:p>
    <w:p w14:paraId="169E7D11" w14:textId="29B132B0" w:rsidR="007D559A" w:rsidRPr="007D559A" w:rsidRDefault="007D559A" w:rsidP="00F622FB">
      <w:pPr>
        <w:spacing w:after="0" w:line="240" w:lineRule="auto"/>
        <w:ind w:left="9204"/>
      </w:pPr>
      <w:r w:rsidRPr="007D559A">
        <w:t>(akceptacja bezpośredniego przełożonego)</w:t>
      </w:r>
    </w:p>
    <w:p w14:paraId="5311F850" w14:textId="77777777" w:rsidR="007D559A" w:rsidRPr="007D559A" w:rsidRDefault="007D559A" w:rsidP="007D559A">
      <w:pPr>
        <w:spacing w:after="0" w:line="240" w:lineRule="auto"/>
      </w:pPr>
    </w:p>
    <w:sectPr w:rsidR="007D559A" w:rsidRPr="007D559A" w:rsidSect="007D559A"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77"/>
    <w:rsid w:val="000E5777"/>
    <w:rsid w:val="00455DAE"/>
    <w:rsid w:val="004850DF"/>
    <w:rsid w:val="007D559A"/>
    <w:rsid w:val="0097304D"/>
    <w:rsid w:val="00D0560F"/>
    <w:rsid w:val="00F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7A66"/>
  <w15:chartTrackingRefBased/>
  <w15:docId w15:val="{BDC9BE6D-A921-4761-B183-66B70B03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Morawiec</dc:creator>
  <cp:keywords/>
  <dc:description/>
  <cp:lastModifiedBy>Krzysztof Morawiec</cp:lastModifiedBy>
  <cp:revision>2</cp:revision>
  <cp:lastPrinted>2021-01-07T13:46:00Z</cp:lastPrinted>
  <dcterms:created xsi:type="dcterms:W3CDTF">2021-01-21T09:52:00Z</dcterms:created>
  <dcterms:modified xsi:type="dcterms:W3CDTF">2021-01-21T09:52:00Z</dcterms:modified>
</cp:coreProperties>
</file>